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75" w:rsidRPr="00D73875" w:rsidRDefault="00D73875" w:rsidP="00D73875">
      <w:pPr>
        <w:rPr>
          <w:rFonts w:ascii="Times New Roman" w:eastAsia="Times New Roman" w:hAnsi="Times New Roman" w:cs="Times New Roman"/>
          <w:color w:val="000000"/>
        </w:rPr>
      </w:pPr>
      <w:r w:rsidRPr="00D73875">
        <w:rPr>
          <w:rFonts w:ascii="Arial" w:eastAsia="Times New Roman" w:hAnsi="Arial" w:cs="Arial"/>
          <w:color w:val="000000"/>
          <w:sz w:val="22"/>
          <w:szCs w:val="22"/>
        </w:rPr>
        <w:t>The resources found here have been carefully curated by members of the CtK staff and congregation. We believe that each resource on this list provides insight into racial injustice, systemic racism, and, most poignantly, Jesus's message and call for reconciliation. We ask that you explore these resources with an open mind. We do not expect you to agree with every position within these books, podcasts, and films. We have found that discomfort and constructive disagreement can give each of us an opportunity to reflect on our own beliefs, explore our own racial lenses, and come to our own path towards reconciliation. If you want to discuss any of the items in these resources in more detail, please contact Pastor Bill or Kate Dyksterhouse. We are always happy to talk through these important issues. </w:t>
      </w:r>
    </w:p>
    <w:p w:rsidR="00D73875" w:rsidRPr="00D73875" w:rsidRDefault="00D73875" w:rsidP="00D73875">
      <w:pPr>
        <w:rPr>
          <w:rFonts w:ascii="Times New Roman" w:eastAsia="Times New Roman" w:hAnsi="Times New Roman" w:cs="Times New Roman"/>
          <w:color w:val="000000"/>
        </w:rPr>
      </w:pPr>
    </w:p>
    <w:p w:rsidR="00D73875" w:rsidRPr="00D73875" w:rsidRDefault="00D73875" w:rsidP="00D73875">
      <w:pPr>
        <w:rPr>
          <w:rFonts w:ascii="Times New Roman" w:eastAsia="Times New Roman" w:hAnsi="Times New Roman" w:cs="Times New Roman"/>
          <w:color w:val="000000"/>
        </w:rPr>
      </w:pPr>
      <w:r w:rsidRPr="00D73875">
        <w:rPr>
          <w:rFonts w:ascii="Arial" w:eastAsia="Times New Roman" w:hAnsi="Arial" w:cs="Arial"/>
          <w:color w:val="000000"/>
          <w:sz w:val="22"/>
          <w:szCs w:val="22"/>
        </w:rPr>
        <w:t>Please be aware that the subject matter and, in some instances, language within these resources are meant for a mature audience. We have included a list of books for preschool and early elementary children. If you are looking for resources for teenagers and young adults please contact us or review these resources prior to sharing with your child. </w:t>
      </w:r>
    </w:p>
    <w:p w:rsidR="00D73875" w:rsidRPr="00D73875" w:rsidRDefault="00D73875" w:rsidP="00D73875">
      <w:pPr>
        <w:spacing w:after="240"/>
        <w:rPr>
          <w:rFonts w:ascii="Times New Roman" w:eastAsia="Times New Roman" w:hAnsi="Times New Roman" w:cs="Times New Roman"/>
          <w:color w:val="000000"/>
        </w:rPr>
      </w:pPr>
    </w:p>
    <w:p w:rsidR="00D73875" w:rsidRPr="00D73875" w:rsidRDefault="00D73875" w:rsidP="00D73875">
      <w:pPr>
        <w:rPr>
          <w:rFonts w:ascii="Times New Roman" w:eastAsia="Times New Roman" w:hAnsi="Times New Roman" w:cs="Times New Roman"/>
          <w:color w:val="000000"/>
        </w:rPr>
      </w:pPr>
      <w:r w:rsidRPr="00D73875">
        <w:rPr>
          <w:rFonts w:ascii="Arial" w:eastAsia="Times New Roman" w:hAnsi="Arial" w:cs="Arial"/>
          <w:color w:val="000000"/>
          <w:sz w:val="22"/>
          <w:szCs w:val="22"/>
          <w:u w:val="single"/>
        </w:rPr>
        <w:t>Articles </w:t>
      </w:r>
    </w:p>
    <w:p w:rsidR="00D73875" w:rsidRPr="00D73875" w:rsidRDefault="00D73875" w:rsidP="00D73875">
      <w:pPr>
        <w:numPr>
          <w:ilvl w:val="0"/>
          <w:numId w:val="1"/>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White Fragility: a Conversation on Race and Racism</w:t>
      </w:r>
    </w:p>
    <w:p w:rsidR="00D73875" w:rsidRPr="00D73875" w:rsidRDefault="00D73875" w:rsidP="00D73875">
      <w:pPr>
        <w:numPr>
          <w:ilvl w:val="1"/>
          <w:numId w:val="1"/>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This is from Christianity Today an evangelical magazine that is dealing with Christianity in the world. This is the first part of a discussion about Robin DiAngelo’s Bool “White Fragility” as recommended in our book section.</w:t>
      </w:r>
    </w:p>
    <w:p w:rsidR="00D73875" w:rsidRPr="00D73875" w:rsidRDefault="00D73875" w:rsidP="00D73875">
      <w:pPr>
        <w:numPr>
          <w:ilvl w:val="1"/>
          <w:numId w:val="1"/>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Link:</w:t>
      </w:r>
      <w:hyperlink r:id="rId5" w:history="1">
        <w:r w:rsidRPr="00D73875">
          <w:rPr>
            <w:rFonts w:ascii="Arial" w:eastAsia="Times New Roman" w:hAnsi="Arial" w:cs="Arial"/>
            <w:color w:val="1155CC"/>
            <w:sz w:val="22"/>
            <w:szCs w:val="22"/>
            <w:u w:val="single"/>
          </w:rPr>
          <w:t>https://www.christianitytoday.com/edstetzer/2020/july/white-fragility-conversation-on-race-and-racism.html</w:t>
        </w:r>
      </w:hyperlink>
    </w:p>
    <w:p w:rsidR="00D73875" w:rsidRPr="00D73875" w:rsidRDefault="00D73875" w:rsidP="00D73875">
      <w:pPr>
        <w:numPr>
          <w:ilvl w:val="1"/>
          <w:numId w:val="1"/>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There are five parts to this article beyond the initial discussion, discussing why this book is so important to evangelical Christians today. </w:t>
      </w:r>
      <w:r w:rsidRPr="00D73875">
        <w:rPr>
          <w:rFonts w:ascii="Verdana" w:eastAsia="Times New Roman" w:hAnsi="Verdana" w:cs="Arial"/>
          <w:color w:val="000000"/>
          <w:sz w:val="19"/>
          <w:szCs w:val="19"/>
          <w:shd w:val="clear" w:color="auto" w:fill="FFFFFF"/>
        </w:rPr>
        <w:t xml:space="preserve">Part 1, from Allison Ash, </w:t>
      </w:r>
      <w:hyperlink r:id="rId6" w:history="1">
        <w:r w:rsidRPr="00D73875">
          <w:rPr>
            <w:rFonts w:ascii="Verdana" w:eastAsia="Times New Roman" w:hAnsi="Verdana" w:cs="Arial"/>
            <w:color w:val="285698"/>
            <w:sz w:val="19"/>
            <w:szCs w:val="19"/>
            <w:u w:val="single"/>
            <w:shd w:val="clear" w:color="auto" w:fill="FFFFFF"/>
          </w:rPr>
          <w:t>White Fragility: Why this Book is Important for Evangelicals.</w:t>
        </w:r>
      </w:hyperlink>
      <w:r w:rsidRPr="00D73875">
        <w:rPr>
          <w:rFonts w:ascii="Arial" w:eastAsia="Times New Roman" w:hAnsi="Arial" w:cs="Arial"/>
          <w:color w:val="000000"/>
          <w:sz w:val="22"/>
          <w:szCs w:val="22"/>
        </w:rPr>
        <w:t> </w:t>
      </w:r>
    </w:p>
    <w:p w:rsidR="00D73875" w:rsidRPr="00D73875" w:rsidRDefault="00D73875" w:rsidP="00D73875">
      <w:pPr>
        <w:numPr>
          <w:ilvl w:val="1"/>
          <w:numId w:val="1"/>
        </w:numPr>
        <w:textAlignment w:val="baseline"/>
        <w:rPr>
          <w:rFonts w:ascii="Arial" w:eastAsia="Times New Roman" w:hAnsi="Arial" w:cs="Arial"/>
          <w:color w:val="000000"/>
          <w:sz w:val="22"/>
          <w:szCs w:val="22"/>
        </w:rPr>
      </w:pPr>
      <w:r w:rsidRPr="00D73875">
        <w:rPr>
          <w:rFonts w:ascii="Verdana" w:eastAsia="Times New Roman" w:hAnsi="Verdana" w:cs="Arial"/>
          <w:color w:val="000000"/>
          <w:sz w:val="19"/>
          <w:szCs w:val="19"/>
          <w:shd w:val="clear" w:color="auto" w:fill="FFFFFF"/>
        </w:rPr>
        <w:t xml:space="preserve">Part 2, from George Yancey, </w:t>
      </w:r>
      <w:hyperlink r:id="rId7" w:history="1">
        <w:r w:rsidRPr="00D73875">
          <w:rPr>
            <w:rFonts w:ascii="Verdana" w:eastAsia="Times New Roman" w:hAnsi="Verdana" w:cs="Arial"/>
            <w:color w:val="285698"/>
            <w:sz w:val="19"/>
            <w:szCs w:val="19"/>
            <w:u w:val="single"/>
            <w:shd w:val="clear" w:color="auto" w:fill="FFFFFF"/>
          </w:rPr>
          <w:t>White Fragility: George Yancey Points a Different Way on Race</w:t>
        </w:r>
      </w:hyperlink>
    </w:p>
    <w:p w:rsidR="00D73875" w:rsidRPr="00D73875" w:rsidRDefault="00D73875" w:rsidP="00D73875">
      <w:pPr>
        <w:numPr>
          <w:ilvl w:val="1"/>
          <w:numId w:val="1"/>
        </w:numPr>
        <w:textAlignment w:val="baseline"/>
        <w:rPr>
          <w:rFonts w:ascii="Arial" w:eastAsia="Times New Roman" w:hAnsi="Arial" w:cs="Arial"/>
          <w:color w:val="000000"/>
          <w:sz w:val="22"/>
          <w:szCs w:val="22"/>
        </w:rPr>
      </w:pPr>
      <w:r w:rsidRPr="00D73875">
        <w:rPr>
          <w:rFonts w:ascii="Verdana" w:eastAsia="Times New Roman" w:hAnsi="Verdana" w:cs="Arial"/>
          <w:color w:val="000000"/>
          <w:sz w:val="19"/>
          <w:szCs w:val="19"/>
          <w:shd w:val="clear" w:color="auto" w:fill="FFFFFF"/>
        </w:rPr>
        <w:t xml:space="preserve">Part 3, from Danny Slavich, </w:t>
      </w:r>
      <w:hyperlink r:id="rId8" w:history="1">
        <w:r w:rsidRPr="00D73875">
          <w:rPr>
            <w:rFonts w:ascii="Verdana" w:eastAsia="Times New Roman" w:hAnsi="Verdana" w:cs="Arial"/>
            <w:color w:val="285698"/>
            <w:sz w:val="19"/>
            <w:szCs w:val="19"/>
            <w:u w:val="single"/>
            <w:shd w:val="clear" w:color="auto" w:fill="FFFFFF"/>
          </w:rPr>
          <w:t>White Fragility: "Eat the Meat, Spit out the Bones"</w:t>
        </w:r>
      </w:hyperlink>
    </w:p>
    <w:p w:rsidR="00D73875" w:rsidRPr="00D73875" w:rsidRDefault="00D73875" w:rsidP="00D73875">
      <w:pPr>
        <w:numPr>
          <w:ilvl w:val="1"/>
          <w:numId w:val="1"/>
        </w:numPr>
        <w:textAlignment w:val="baseline"/>
        <w:rPr>
          <w:rFonts w:ascii="Arial" w:eastAsia="Times New Roman" w:hAnsi="Arial" w:cs="Arial"/>
          <w:color w:val="000000"/>
          <w:sz w:val="22"/>
          <w:szCs w:val="22"/>
        </w:rPr>
      </w:pPr>
      <w:r w:rsidRPr="00D73875">
        <w:rPr>
          <w:rFonts w:ascii="Verdana" w:eastAsia="Times New Roman" w:hAnsi="Verdana" w:cs="Arial"/>
          <w:color w:val="000000"/>
          <w:sz w:val="19"/>
          <w:szCs w:val="19"/>
          <w:shd w:val="clear" w:color="auto" w:fill="FFFFFF"/>
        </w:rPr>
        <w:t xml:space="preserve">Part 4, from Neil Shenvi, </w:t>
      </w:r>
      <w:hyperlink r:id="rId9" w:history="1">
        <w:r w:rsidRPr="00D73875">
          <w:rPr>
            <w:rFonts w:ascii="Verdana" w:eastAsia="Times New Roman" w:hAnsi="Verdana" w:cs="Arial"/>
            <w:color w:val="285698"/>
            <w:sz w:val="19"/>
            <w:szCs w:val="19"/>
            <w:u w:val="single"/>
            <w:shd w:val="clear" w:color="auto" w:fill="FFFFFF"/>
          </w:rPr>
          <w:t>White Fragility: Behind the Worldview</w:t>
        </w:r>
      </w:hyperlink>
    </w:p>
    <w:p w:rsidR="00D73875" w:rsidRPr="00D73875" w:rsidRDefault="00D73875" w:rsidP="00D73875">
      <w:pPr>
        <w:numPr>
          <w:ilvl w:val="1"/>
          <w:numId w:val="1"/>
        </w:numPr>
        <w:textAlignment w:val="baseline"/>
        <w:rPr>
          <w:rFonts w:ascii="Arial" w:eastAsia="Times New Roman" w:hAnsi="Arial" w:cs="Arial"/>
          <w:color w:val="000000"/>
          <w:sz w:val="22"/>
          <w:szCs w:val="22"/>
        </w:rPr>
      </w:pPr>
      <w:r w:rsidRPr="00D73875">
        <w:rPr>
          <w:rFonts w:ascii="Verdana" w:eastAsia="Times New Roman" w:hAnsi="Verdana" w:cs="Arial"/>
          <w:color w:val="000000"/>
          <w:sz w:val="19"/>
          <w:szCs w:val="19"/>
          <w:shd w:val="clear" w:color="auto" w:fill="FFFFFF"/>
        </w:rPr>
        <w:t xml:space="preserve">Part 5, from William Murrell, </w:t>
      </w:r>
      <w:hyperlink r:id="rId10" w:history="1">
        <w:r w:rsidRPr="00D73875">
          <w:rPr>
            <w:rFonts w:ascii="Verdana" w:eastAsia="Times New Roman" w:hAnsi="Verdana" w:cs="Arial"/>
            <w:color w:val="285698"/>
            <w:sz w:val="19"/>
            <w:szCs w:val="19"/>
            <w:u w:val="single"/>
            <w:shd w:val="clear" w:color="auto" w:fill="FFFFFF"/>
          </w:rPr>
          <w:t>White Fragility: Sin, Redemption and the Gospel</w:t>
        </w:r>
      </w:hyperlink>
    </w:p>
    <w:p w:rsidR="00D73875" w:rsidRPr="00D73875" w:rsidRDefault="00D73875" w:rsidP="00D73875">
      <w:pPr>
        <w:rPr>
          <w:rFonts w:ascii="Times New Roman" w:eastAsia="Times New Roman" w:hAnsi="Times New Roman" w:cs="Times New Roman"/>
          <w:color w:val="000000"/>
        </w:rPr>
      </w:pPr>
    </w:p>
    <w:p w:rsidR="00D73875" w:rsidRPr="00D73875" w:rsidRDefault="00D73875" w:rsidP="00D73875">
      <w:pPr>
        <w:numPr>
          <w:ilvl w:val="0"/>
          <w:numId w:val="2"/>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White Fragility: A conversation on Race and Racism Part Two</w:t>
      </w:r>
    </w:p>
    <w:p w:rsidR="00D73875" w:rsidRPr="00D73875" w:rsidRDefault="00D73875" w:rsidP="00D73875">
      <w:pPr>
        <w:numPr>
          <w:ilvl w:val="1"/>
          <w:numId w:val="2"/>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Second part of the Christianity Today series about Robin DiAngelo’s Book </w:t>
      </w:r>
    </w:p>
    <w:p w:rsidR="00D73875" w:rsidRPr="00D73875" w:rsidRDefault="00D73875" w:rsidP="00D73875">
      <w:pPr>
        <w:numPr>
          <w:ilvl w:val="1"/>
          <w:numId w:val="2"/>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Link:</w:t>
      </w:r>
      <w:hyperlink r:id="rId11" w:history="1">
        <w:r w:rsidRPr="00D73875">
          <w:rPr>
            <w:rFonts w:ascii="Arial" w:eastAsia="Times New Roman" w:hAnsi="Arial" w:cs="Arial"/>
            <w:color w:val="1155CC"/>
            <w:sz w:val="22"/>
            <w:szCs w:val="22"/>
            <w:u w:val="single"/>
          </w:rPr>
          <w:t>https://www.christianitytoday.com/edstetzer/2020/august/white-fragility-conversation-on-race-and-racism-part-two.html</w:t>
        </w:r>
      </w:hyperlink>
    </w:p>
    <w:p w:rsidR="00D73875" w:rsidRPr="00D73875" w:rsidRDefault="00D73875" w:rsidP="00D73875">
      <w:pPr>
        <w:numPr>
          <w:ilvl w:val="1"/>
          <w:numId w:val="2"/>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White Fragility: All Truth Matters God can and will reveal His truth in unexpected places</w:t>
      </w:r>
      <w:hyperlink r:id="rId12" w:history="1">
        <w:r w:rsidRPr="00D73875">
          <w:rPr>
            <w:rFonts w:ascii="Arial" w:eastAsia="Times New Roman" w:hAnsi="Arial" w:cs="Arial"/>
            <w:color w:val="1155CC"/>
            <w:sz w:val="22"/>
            <w:szCs w:val="22"/>
            <w:u w:val="single"/>
          </w:rPr>
          <w:t>https://www.christianitytoday.com/edstetzer/2020/august/white-fragility-all-truth-matters.html</w:t>
        </w:r>
      </w:hyperlink>
    </w:p>
    <w:p w:rsidR="00D73875" w:rsidRPr="00D73875" w:rsidRDefault="00D73875" w:rsidP="00D73875">
      <w:pPr>
        <w:numPr>
          <w:ilvl w:val="1"/>
          <w:numId w:val="2"/>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White Fragility: Re-centering the conversation </w:t>
      </w:r>
      <w:r w:rsidRPr="00D73875">
        <w:rPr>
          <w:rFonts w:ascii="Arial" w:eastAsia="Times New Roman" w:hAnsi="Arial" w:cs="Arial"/>
          <w:color w:val="000000"/>
        </w:rPr>
        <w:t xml:space="preserve">Observing White Fragility as a minority and as a missionary </w:t>
      </w:r>
      <w:hyperlink r:id="rId13" w:history="1">
        <w:r w:rsidRPr="00D73875">
          <w:rPr>
            <w:rFonts w:ascii="Arial" w:eastAsia="Times New Roman" w:hAnsi="Arial" w:cs="Arial"/>
            <w:color w:val="1155CC"/>
            <w:sz w:val="22"/>
            <w:szCs w:val="22"/>
            <w:u w:val="single"/>
          </w:rPr>
          <w:t>https://www.christianitytoday.com/edstetzer/2020/august/re-centering-conversation.html</w:t>
        </w:r>
      </w:hyperlink>
    </w:p>
    <w:p w:rsidR="00D73875" w:rsidRPr="00D73875" w:rsidRDefault="00D73875" w:rsidP="00D73875">
      <w:pPr>
        <w:numPr>
          <w:ilvl w:val="1"/>
          <w:numId w:val="2"/>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White Fragility: Refusing to Choose a Side </w:t>
      </w:r>
      <w:r w:rsidRPr="00D73875">
        <w:rPr>
          <w:rFonts w:ascii="Arial" w:eastAsia="Times New Roman" w:hAnsi="Arial" w:cs="Arial"/>
          <w:color w:val="000000"/>
        </w:rPr>
        <w:t xml:space="preserve">White Fragility demonstrates the importance of understanding contexts, allyship, and reading widely. </w:t>
      </w:r>
      <w:hyperlink r:id="rId14" w:history="1">
        <w:r w:rsidRPr="00D73875">
          <w:rPr>
            <w:rFonts w:ascii="Arial" w:eastAsia="Times New Roman" w:hAnsi="Arial" w:cs="Arial"/>
            <w:color w:val="1155CC"/>
            <w:u w:val="single"/>
          </w:rPr>
          <w:t>https://www.christianitytoday.com/edstetzer/2020/august/white-fragility-refusing-to-choose-side.html</w:t>
        </w:r>
      </w:hyperlink>
    </w:p>
    <w:p w:rsidR="00D73875" w:rsidRPr="00D73875" w:rsidRDefault="00D73875" w:rsidP="00D73875">
      <w:pPr>
        <w:numPr>
          <w:ilvl w:val="1"/>
          <w:numId w:val="2"/>
        </w:numPr>
        <w:textAlignment w:val="baseline"/>
        <w:rPr>
          <w:rFonts w:ascii="Arial" w:eastAsia="Times New Roman" w:hAnsi="Arial" w:cs="Arial"/>
          <w:color w:val="000000"/>
        </w:rPr>
      </w:pPr>
      <w:r w:rsidRPr="00D73875">
        <w:rPr>
          <w:rFonts w:ascii="Arial" w:eastAsia="Times New Roman" w:hAnsi="Arial" w:cs="Arial"/>
          <w:color w:val="000000"/>
        </w:rPr>
        <w:t xml:space="preserve">White Fragility: The Order of Unity  Any hope for justice must begin with unity first </w:t>
      </w:r>
      <w:hyperlink r:id="rId15" w:history="1">
        <w:r w:rsidRPr="00D73875">
          <w:rPr>
            <w:rFonts w:ascii="Arial" w:eastAsia="Times New Roman" w:hAnsi="Arial" w:cs="Arial"/>
            <w:color w:val="1155CC"/>
            <w:u w:val="single"/>
          </w:rPr>
          <w:t>https://www.christianitytoday.com/edstetzer/2020/august/white-fragility-order-of-unity.html</w:t>
        </w:r>
      </w:hyperlink>
    </w:p>
    <w:p w:rsidR="00D73875" w:rsidRPr="00D73875" w:rsidRDefault="00D73875" w:rsidP="00D73875">
      <w:pPr>
        <w:numPr>
          <w:ilvl w:val="1"/>
          <w:numId w:val="2"/>
        </w:numPr>
        <w:textAlignment w:val="baseline"/>
        <w:rPr>
          <w:rFonts w:ascii="Arial" w:eastAsia="Times New Roman" w:hAnsi="Arial" w:cs="Arial"/>
          <w:color w:val="000000"/>
        </w:rPr>
      </w:pPr>
      <w:r w:rsidRPr="00D73875">
        <w:rPr>
          <w:rFonts w:ascii="Arial" w:eastAsia="Times New Roman" w:hAnsi="Arial" w:cs="Arial"/>
          <w:color w:val="000000"/>
        </w:rPr>
        <w:lastRenderedPageBreak/>
        <w:t xml:space="preserve">White Fragility: What Nest? To have a seat at the table, you have to sit down. </w:t>
      </w:r>
      <w:hyperlink r:id="rId16" w:history="1">
        <w:r w:rsidRPr="00D73875">
          <w:rPr>
            <w:rFonts w:ascii="Arial" w:eastAsia="Times New Roman" w:hAnsi="Arial" w:cs="Arial"/>
            <w:color w:val="1155CC"/>
            <w:u w:val="single"/>
          </w:rPr>
          <w:t>https://www.christianitytoday.com/edstetzer/2020/august/white-fragility-what-next.html</w:t>
        </w:r>
      </w:hyperlink>
    </w:p>
    <w:p w:rsidR="00D73875" w:rsidRPr="00D73875" w:rsidRDefault="00D73875" w:rsidP="00D73875">
      <w:pPr>
        <w:numPr>
          <w:ilvl w:val="1"/>
          <w:numId w:val="2"/>
        </w:numPr>
        <w:spacing w:before="100" w:beforeAutospacing="1" w:after="100" w:afterAutospacing="1"/>
        <w:textAlignment w:val="baseline"/>
        <w:rPr>
          <w:rFonts w:ascii="Arial" w:eastAsia="Times New Roman" w:hAnsi="Arial" w:cs="Arial"/>
          <w:color w:val="000000"/>
        </w:rPr>
      </w:pPr>
    </w:p>
    <w:p w:rsidR="00D73875" w:rsidRPr="00D73875" w:rsidRDefault="00D73875" w:rsidP="00D73875">
      <w:pPr>
        <w:numPr>
          <w:ilvl w:val="0"/>
          <w:numId w:val="3"/>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Social Justice, Critical Race Theory, Marxism, and Biblical Ethics</w:t>
      </w:r>
    </w:p>
    <w:p w:rsidR="00D73875" w:rsidRPr="00D73875" w:rsidRDefault="00D73875" w:rsidP="00D73875">
      <w:pPr>
        <w:numPr>
          <w:ilvl w:val="1"/>
          <w:numId w:val="4"/>
        </w:numPr>
        <w:textAlignment w:val="baseline"/>
        <w:rPr>
          <w:rFonts w:ascii="Arial" w:eastAsia="Times New Roman" w:hAnsi="Arial" w:cs="Arial"/>
          <w:color w:val="000000"/>
          <w:sz w:val="18"/>
          <w:szCs w:val="18"/>
        </w:rPr>
      </w:pPr>
      <w:r w:rsidRPr="00D73875">
        <w:rPr>
          <w:rFonts w:ascii="Arial" w:eastAsia="Times New Roman" w:hAnsi="Arial" w:cs="Arial"/>
          <w:color w:val="000000"/>
          <w:sz w:val="22"/>
          <w:szCs w:val="22"/>
        </w:rPr>
        <w:t>Link:</w:t>
      </w:r>
      <w:hyperlink r:id="rId17" w:history="1">
        <w:r w:rsidRPr="00D73875">
          <w:rPr>
            <w:rFonts w:ascii="Arial" w:eastAsia="Times New Roman" w:hAnsi="Arial" w:cs="Arial"/>
            <w:color w:val="1155CC"/>
            <w:sz w:val="18"/>
            <w:szCs w:val="18"/>
            <w:u w:val="single"/>
          </w:rPr>
          <w:t>https://www.christianitytoday.com/edstetzer/2020/june/reflections-from-christian-scholar-on-social-justice-critic.html</w:t>
        </w:r>
      </w:hyperlink>
    </w:p>
    <w:p w:rsidR="00D73875" w:rsidRPr="00D73875" w:rsidRDefault="00D73875" w:rsidP="00D73875">
      <w:pPr>
        <w:numPr>
          <w:ilvl w:val="1"/>
          <w:numId w:val="4"/>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An article written by someone who has studied and written on Marxism and how it too often gets thrown around today by people. How do we really look at the social justice movement from a Christian perspective and how it is not Marxist. </w:t>
      </w:r>
    </w:p>
    <w:p w:rsidR="00D73875" w:rsidRPr="00D73875" w:rsidRDefault="00D73875" w:rsidP="00D73875">
      <w:pPr>
        <w:rPr>
          <w:rFonts w:ascii="Times New Roman" w:eastAsia="Times New Roman" w:hAnsi="Times New Roman" w:cs="Times New Roman"/>
          <w:color w:val="000000"/>
        </w:rPr>
      </w:pPr>
      <w:r w:rsidRPr="00D73875">
        <w:rPr>
          <w:rFonts w:ascii="Arial" w:eastAsia="Times New Roman" w:hAnsi="Arial" w:cs="Arial"/>
          <w:color w:val="000000"/>
          <w:sz w:val="22"/>
          <w:szCs w:val="22"/>
          <w:u w:val="single"/>
        </w:rPr>
        <w:t>Podcasts and Sermons</w:t>
      </w:r>
    </w:p>
    <w:p w:rsidR="00D73875" w:rsidRPr="00D73875" w:rsidRDefault="00D73875" w:rsidP="00D73875">
      <w:pPr>
        <w:numPr>
          <w:ilvl w:val="0"/>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Title: Think Orange: How the Church Can be the Bridge with Race Relations</w:t>
      </w:r>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18" w:history="1">
        <w:r w:rsidRPr="00D73875">
          <w:rPr>
            <w:rFonts w:ascii="Arial" w:eastAsia="Times New Roman" w:hAnsi="Arial" w:cs="Arial"/>
            <w:color w:val="1155CC"/>
            <w:sz w:val="22"/>
            <w:szCs w:val="22"/>
            <w:u w:val="single"/>
          </w:rPr>
          <w:t>https://orangeblogs.org/thinkorangepodcast/episode028/</w:t>
        </w:r>
      </w:hyperlink>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Description: Tasha Morrison, founder of Be the Bridge and author of </w:t>
      </w:r>
      <w:r w:rsidRPr="00D73875">
        <w:rPr>
          <w:rFonts w:ascii="Arial" w:eastAsia="Times New Roman" w:hAnsi="Arial" w:cs="Arial"/>
          <w:color w:val="000000"/>
          <w:sz w:val="22"/>
          <w:szCs w:val="22"/>
          <w:u w:val="single"/>
        </w:rPr>
        <w:t>Be the Bridge Pursuing God’s Heart for Racial Reconciliation</w:t>
      </w:r>
      <w:r w:rsidRPr="00D73875">
        <w:rPr>
          <w:rFonts w:ascii="Arial" w:eastAsia="Times New Roman" w:hAnsi="Arial" w:cs="Arial"/>
          <w:color w:val="000000"/>
          <w:sz w:val="22"/>
          <w:szCs w:val="22"/>
        </w:rPr>
        <w:t>, discusses the church’s role in relieving tensions in a racially divided country. </w:t>
      </w:r>
    </w:p>
    <w:p w:rsidR="00D73875" w:rsidRPr="00D73875" w:rsidRDefault="00D73875" w:rsidP="00D73875">
      <w:pPr>
        <w:numPr>
          <w:ilvl w:val="0"/>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Title: Nice White Parents </w:t>
      </w:r>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Link: ttps://</w:t>
      </w:r>
      <w:hyperlink r:id="rId19" w:history="1">
        <w:r w:rsidRPr="00D73875">
          <w:rPr>
            <w:rFonts w:ascii="Arial" w:eastAsia="Times New Roman" w:hAnsi="Arial" w:cs="Arial"/>
            <w:color w:val="1155CC"/>
            <w:sz w:val="22"/>
            <w:szCs w:val="22"/>
            <w:u w:val="single"/>
          </w:rPr>
          <w:t>www.nytimes.com/2020/07/23/podcasts/nice-white-parents-serial.html</w:t>
        </w:r>
      </w:hyperlink>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Chana Joffe-Walt, a journalist with the NYT, examines the relationship between White Parents and the public school around the block. She uses one Brooklyn Middle School as a case study of the power of White parents within the public-school system. </w:t>
      </w:r>
    </w:p>
    <w:p w:rsidR="00D73875" w:rsidRPr="00D73875" w:rsidRDefault="00D73875" w:rsidP="00D73875">
      <w:pPr>
        <w:numPr>
          <w:ilvl w:val="0"/>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Reality Daily Podcast Episodes 55 - 59</w:t>
      </w:r>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0" w:history="1">
        <w:r w:rsidRPr="00D73875">
          <w:rPr>
            <w:rFonts w:ascii="Arial" w:eastAsia="Times New Roman" w:hAnsi="Arial" w:cs="Arial"/>
            <w:color w:val="1155CC"/>
            <w:sz w:val="22"/>
            <w:szCs w:val="22"/>
            <w:u w:val="single"/>
          </w:rPr>
          <w:t>https://realitysf.podbean.com/page/5/</w:t>
        </w:r>
      </w:hyperlink>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Reality Church in San Francisco addresses racism and the Gospel in this mini podcast series. These podcasts are all under 30 minutes and a good introduction to systemic racism and how, as Christians, we are called to respond. </w:t>
      </w:r>
    </w:p>
    <w:p w:rsidR="00D73875" w:rsidRPr="00D73875" w:rsidRDefault="00D73875" w:rsidP="00D73875">
      <w:pPr>
        <w:numPr>
          <w:ilvl w:val="0"/>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Title: Dealing Grace by Crestwood Presbyterian Church</w:t>
      </w:r>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1" w:history="1">
        <w:r w:rsidRPr="00D73875">
          <w:rPr>
            <w:rFonts w:ascii="Arial" w:eastAsia="Times New Roman" w:hAnsi="Arial" w:cs="Arial"/>
            <w:color w:val="1155CC"/>
            <w:sz w:val="22"/>
            <w:szCs w:val="22"/>
            <w:u w:val="single"/>
          </w:rPr>
          <w:t>https://www.facebook.com/CrestwoodRVA/videos/655039548433026</w:t>
        </w:r>
      </w:hyperlink>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Crestwood Presbyterian Church in Midlothian, Virginia addressed the issue of racism and how the Gospel calls us to respond in a sermon from July 19th. The sermon starts at the 23:52 mark in the Facebook video. </w:t>
      </w:r>
    </w:p>
    <w:p w:rsidR="00D73875" w:rsidRPr="00D73875" w:rsidRDefault="00D73875" w:rsidP="00D73875">
      <w:pPr>
        <w:numPr>
          <w:ilvl w:val="0"/>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Title: Bryan Stevenson on How America can Heal </w:t>
      </w:r>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Link: ttps://</w:t>
      </w:r>
      <w:hyperlink r:id="rId22" w:history="1">
        <w:r w:rsidRPr="00D73875">
          <w:rPr>
            <w:rFonts w:ascii="Arial" w:eastAsia="Times New Roman" w:hAnsi="Arial" w:cs="Arial"/>
            <w:color w:val="1155CC"/>
            <w:sz w:val="22"/>
            <w:szCs w:val="22"/>
            <w:u w:val="single"/>
          </w:rPr>
          <w:t>www.vox.com/21327742/bryan-stevenson-the-ezra-klein-show-america-slavery-healing-racism-george-floyd-protests</w:t>
        </w:r>
      </w:hyperlink>
    </w:p>
    <w:p w:rsidR="00D73875" w:rsidRPr="00D73875" w:rsidRDefault="00D73875" w:rsidP="00D73875">
      <w:pPr>
        <w:numPr>
          <w:ilvl w:val="1"/>
          <w:numId w:val="5"/>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Ezra Klein from Vox media hosts Bryan Stevenson, founder of Equal Justice Initiative and author of </w:t>
      </w:r>
      <w:r w:rsidRPr="00D73875">
        <w:rPr>
          <w:rFonts w:ascii="Arial" w:eastAsia="Times New Roman" w:hAnsi="Arial" w:cs="Arial"/>
          <w:color w:val="000000"/>
          <w:sz w:val="22"/>
          <w:szCs w:val="22"/>
          <w:u w:val="single"/>
        </w:rPr>
        <w:t>Just Mercy</w:t>
      </w:r>
      <w:r w:rsidRPr="00D73875">
        <w:rPr>
          <w:rFonts w:ascii="Arial" w:eastAsia="Times New Roman" w:hAnsi="Arial" w:cs="Arial"/>
          <w:color w:val="000000"/>
          <w:sz w:val="22"/>
          <w:szCs w:val="22"/>
        </w:rPr>
        <w:t>, discuss how America needs to reckon with our racial history in order to move towards racial reconciliation and healing. </w:t>
      </w:r>
    </w:p>
    <w:p w:rsidR="00D73875" w:rsidRPr="00D73875" w:rsidRDefault="00D73875" w:rsidP="00D73875">
      <w:pPr>
        <w:spacing w:after="240"/>
        <w:rPr>
          <w:rFonts w:ascii="Times New Roman" w:eastAsia="Times New Roman" w:hAnsi="Times New Roman" w:cs="Times New Roman"/>
          <w:color w:val="000000"/>
        </w:rPr>
      </w:pPr>
    </w:p>
    <w:p w:rsidR="00D73875" w:rsidRPr="00D73875" w:rsidRDefault="00D73875" w:rsidP="00D73875">
      <w:pPr>
        <w:rPr>
          <w:rFonts w:ascii="Times New Roman" w:eastAsia="Times New Roman" w:hAnsi="Times New Roman" w:cs="Times New Roman"/>
          <w:color w:val="000000"/>
        </w:rPr>
      </w:pPr>
      <w:r w:rsidRPr="00D73875">
        <w:rPr>
          <w:rFonts w:ascii="Arial" w:eastAsia="Times New Roman" w:hAnsi="Arial" w:cs="Arial"/>
          <w:color w:val="000000"/>
          <w:sz w:val="22"/>
          <w:szCs w:val="22"/>
        </w:rPr>
        <w:t>Books: </w:t>
      </w:r>
    </w:p>
    <w:p w:rsidR="00D73875" w:rsidRPr="00D73875" w:rsidRDefault="00D73875" w:rsidP="00D73875">
      <w:pPr>
        <w:numPr>
          <w:ilvl w:val="0"/>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Color of Compromise by Jemar Tisby</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3" w:history="1">
        <w:r w:rsidRPr="00D73875">
          <w:rPr>
            <w:rFonts w:ascii="Arial" w:eastAsia="Times New Roman" w:hAnsi="Arial" w:cs="Arial"/>
            <w:color w:val="1155CC"/>
            <w:sz w:val="22"/>
            <w:szCs w:val="22"/>
            <w:u w:val="single"/>
          </w:rPr>
          <w:t>https://www.amazon.com/Color-Compromise-American-Churchs-Complicity/dp/0310113601/ref=sr_1_1?dchild=1&amp;keywords=color+of+compromise&amp;qid=1598981891&amp;sr=8-1</w:t>
        </w:r>
      </w:hyperlink>
      <w:r w:rsidRPr="00D73875">
        <w:rPr>
          <w:rFonts w:ascii="Arial" w:eastAsia="Times New Roman" w:hAnsi="Arial" w:cs="Arial"/>
          <w:color w:val="000000"/>
          <w:sz w:val="22"/>
          <w:szCs w:val="22"/>
        </w:rPr>
        <w:t> </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Jemar Tisby takes the reader on a journey through the history of the  American church. He explains how the white evangelical church, throughout history, became complicit in racism and how the church can move forward towards racial reconciliation. </w:t>
      </w:r>
    </w:p>
    <w:p w:rsidR="00D73875" w:rsidRPr="00D73875" w:rsidRDefault="00D73875" w:rsidP="00D73875">
      <w:pPr>
        <w:numPr>
          <w:ilvl w:val="0"/>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lastRenderedPageBreak/>
        <w:t>I’m Still Here by Austin Channing Brown</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4" w:history="1">
        <w:r w:rsidRPr="00D73875">
          <w:rPr>
            <w:rFonts w:ascii="Arial" w:eastAsia="Times New Roman" w:hAnsi="Arial" w:cs="Arial"/>
            <w:color w:val="1155CC"/>
            <w:sz w:val="22"/>
            <w:szCs w:val="22"/>
            <w:u w:val="single"/>
          </w:rPr>
          <w:t>https://www.amazon.com/Im-Still-Here-Dignity-Whiteness/dp/1524760854/ref=tmm_hrd_swatch_0?_encoding=UTF8&amp;qid=1598982356&amp;sr=1-1</w:t>
        </w:r>
      </w:hyperlink>
      <w:r w:rsidRPr="00D73875">
        <w:rPr>
          <w:rFonts w:ascii="Arial" w:eastAsia="Times New Roman" w:hAnsi="Arial" w:cs="Arial"/>
          <w:color w:val="000000"/>
          <w:sz w:val="22"/>
          <w:szCs w:val="22"/>
        </w:rPr>
        <w:t> </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Austin Channing Brown’s memoir offers insight to what her experience has been growing up as a Black woman in mostly white spaces.  </w:t>
      </w:r>
    </w:p>
    <w:p w:rsidR="00D73875" w:rsidRPr="00D73875" w:rsidRDefault="00D73875" w:rsidP="00D73875">
      <w:pPr>
        <w:numPr>
          <w:ilvl w:val="0"/>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Just Mercy by Bryan Stevenson</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5" w:history="1">
        <w:r w:rsidRPr="00D73875">
          <w:rPr>
            <w:rFonts w:ascii="Arial" w:eastAsia="Times New Roman" w:hAnsi="Arial" w:cs="Arial"/>
            <w:color w:val="1155CC"/>
            <w:sz w:val="22"/>
            <w:szCs w:val="22"/>
            <w:u w:val="single"/>
          </w:rPr>
          <w:t>https://www.amazon.com/Just-Mercy-Story-Justice-Redemption/dp/081298496X/ref=sr_1_1?dchild=1&amp;keywords=Just+Mercy&amp;qid=1598983005&amp;s=b I ooks&amp;sr=1-1</w:t>
        </w:r>
      </w:hyperlink>
      <w:r w:rsidRPr="00D73875">
        <w:rPr>
          <w:rFonts w:ascii="Arial" w:eastAsia="Times New Roman" w:hAnsi="Arial" w:cs="Arial"/>
          <w:color w:val="000000"/>
          <w:sz w:val="22"/>
          <w:szCs w:val="22"/>
        </w:rPr>
        <w:t>  </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Bryan Stevenson, founder of Equal Justice Initiative, takes his readers on a tour through the criminal justice system. He highlights the story of a wrongly accused Black man on Alabama’s death row in the 1980s. Mr. Stevenson also highlights many of the inequalities within the criminal justice system with regards to race, socio-economic status, and age. </w:t>
      </w:r>
    </w:p>
    <w:p w:rsidR="00D73875" w:rsidRPr="00D73875" w:rsidRDefault="00D73875" w:rsidP="00D73875">
      <w:pPr>
        <w:numPr>
          <w:ilvl w:val="0"/>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White Fragility by Robin D’Angelo</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6" w:history="1">
        <w:r w:rsidRPr="00D73875">
          <w:rPr>
            <w:rFonts w:ascii="Arial" w:eastAsia="Times New Roman" w:hAnsi="Arial" w:cs="Arial"/>
            <w:color w:val="1155CC"/>
            <w:sz w:val="22"/>
            <w:szCs w:val="22"/>
            <w:u w:val="single"/>
          </w:rPr>
          <w:t>https://www.amazon.com/White-Fragility-People-About-Racism/dp/0807047414</w:t>
        </w:r>
      </w:hyperlink>
      <w:r w:rsidRPr="00D73875">
        <w:rPr>
          <w:rFonts w:ascii="Arial" w:eastAsia="Times New Roman" w:hAnsi="Arial" w:cs="Arial"/>
          <w:color w:val="000000"/>
          <w:sz w:val="22"/>
          <w:szCs w:val="22"/>
        </w:rPr>
        <w:t> </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Robin D’Angelo examines why it is so difficult for white people to talk about race and have our racial beliefs to be challenged. This book will make you confront your own racial lenses and help you reflect on your racial biases. The author believes that until White people can have hard, honest discussions about race we will not be able to close the racial divide. </w:t>
      </w:r>
    </w:p>
    <w:p w:rsidR="00D73875" w:rsidRPr="00D73875" w:rsidRDefault="00D73875" w:rsidP="00D73875">
      <w:pPr>
        <w:numPr>
          <w:ilvl w:val="0"/>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Be the Bridge by Latasha Morrison </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7" w:history="1">
        <w:r w:rsidRPr="00D73875">
          <w:rPr>
            <w:rFonts w:ascii="Arial" w:eastAsia="Times New Roman" w:hAnsi="Arial" w:cs="Arial"/>
            <w:color w:val="1155CC"/>
            <w:sz w:val="22"/>
            <w:szCs w:val="22"/>
            <w:u w:val="single"/>
          </w:rPr>
          <w:t>https://www.amazon.com/Be-Bridge-Pursuing-Racial-Reconciliation/dp/0525652884/ref=sr_1_1?crid=M2K9FXBMM8FE&amp;dchild=1&amp;keywords=be+the+bridge+latasha+morrison&amp;qid=1599048074&amp;s=books&amp;sprefix=be+the%2Cstripbooks%2C206&amp;sr=1-1</w:t>
        </w:r>
      </w:hyperlink>
      <w:r w:rsidRPr="00D73875">
        <w:rPr>
          <w:rFonts w:ascii="Arial" w:eastAsia="Times New Roman" w:hAnsi="Arial" w:cs="Arial"/>
          <w:color w:val="000000"/>
          <w:sz w:val="22"/>
          <w:szCs w:val="22"/>
        </w:rPr>
        <w:t> </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Latasha Morrison lays out a roadmap to racial reconciliation including confronting our history, lament, confession, repentance, and reconciliation. </w:t>
      </w:r>
    </w:p>
    <w:p w:rsidR="00D73875" w:rsidRPr="00D73875" w:rsidRDefault="00D73875" w:rsidP="00D73875">
      <w:pPr>
        <w:numPr>
          <w:ilvl w:val="0"/>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Title: The Cross and the Lynching Tree by James H. Cone</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8" w:history="1">
        <w:r w:rsidRPr="00D73875">
          <w:rPr>
            <w:rFonts w:ascii="Arial" w:eastAsia="Times New Roman" w:hAnsi="Arial" w:cs="Arial"/>
            <w:color w:val="1155CC"/>
            <w:sz w:val="22"/>
            <w:szCs w:val="22"/>
            <w:u w:val="single"/>
          </w:rPr>
          <w:t>https://www.amazon.com/Cross-Lynching-Tree-James-Cone/dp/1626980055</w:t>
        </w:r>
      </w:hyperlink>
      <w:r w:rsidRPr="00D73875">
        <w:rPr>
          <w:rFonts w:ascii="Arial" w:eastAsia="Times New Roman" w:hAnsi="Arial" w:cs="Arial"/>
          <w:color w:val="000000"/>
          <w:sz w:val="22"/>
          <w:szCs w:val="22"/>
        </w:rPr>
        <w:t> </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James Cone examines the intersection between two emotionally charged symbols in the history of the Black community. He connects the cross as a grounding force to the Black community within the lynching era. The image of Jesus, a man of color, hanging on the cross insured the Black community that God was with them in their suffering. </w:t>
      </w:r>
    </w:p>
    <w:p w:rsidR="00D73875" w:rsidRPr="00D73875" w:rsidRDefault="00D73875" w:rsidP="00D73875">
      <w:pPr>
        <w:numPr>
          <w:ilvl w:val="0"/>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Title: White Too Long by Robert P. Jones</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Link: https://www.amazon.com/White-Too-Long-Supremacy-Christianity/dp/1982122862/ref=sr_1_3?dchild=1&amp;keywords=white+too+long&amp;qid=1599153246&amp;sr=8-3</w:t>
      </w:r>
    </w:p>
    <w:p w:rsidR="00D73875" w:rsidRPr="00D73875" w:rsidRDefault="00D73875" w:rsidP="00D73875">
      <w:pPr>
        <w:numPr>
          <w:ilvl w:val="1"/>
          <w:numId w:val="6"/>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Robert P. Jones uncovers the history of white supremacy within the American church. He calls on Christians to reckon with this history in order to salvage the integrity of t</w:t>
      </w:r>
    </w:p>
    <w:p w:rsidR="00D73875" w:rsidRPr="00D73875" w:rsidRDefault="00D73875" w:rsidP="00D73875">
      <w:pPr>
        <w:rPr>
          <w:rFonts w:ascii="Times New Roman" w:eastAsia="Times New Roman" w:hAnsi="Times New Roman" w:cs="Times New Roman"/>
          <w:color w:val="000000"/>
        </w:rPr>
      </w:pPr>
      <w:r w:rsidRPr="00D73875">
        <w:rPr>
          <w:rFonts w:ascii="Arial" w:eastAsia="Times New Roman" w:hAnsi="Arial" w:cs="Arial"/>
          <w:color w:val="000000"/>
          <w:sz w:val="22"/>
          <w:szCs w:val="22"/>
        </w:rPr>
        <w:t>Docuseries and Videos</w:t>
      </w:r>
    </w:p>
    <w:p w:rsidR="00D73875" w:rsidRPr="00D73875" w:rsidRDefault="00D73875" w:rsidP="00D73875">
      <w:pPr>
        <w:numPr>
          <w:ilvl w:val="0"/>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America to Me</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Available on Starz and Starz on Amazon Prime</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lastRenderedPageBreak/>
        <w:t>Description: This docuseries profiles students at one of the largest and most diverse public high schools in America. The series discusses issues of diversity, racial identity, bias, and equity. </w:t>
      </w:r>
    </w:p>
    <w:p w:rsidR="00D73875" w:rsidRPr="00D73875" w:rsidRDefault="00D73875" w:rsidP="00D73875">
      <w:pPr>
        <w:numPr>
          <w:ilvl w:val="0"/>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Hidden Figures</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Available to rent on Amazon Prime Video </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This motion picture tells the true story of Katherine Johnson, Mary Jackson, and Dorothy Vaughn who overcame bigotry and sexism when they became instrumental in the NASA mission that launched John Glenn into orbit. </w:t>
      </w:r>
    </w:p>
    <w:p w:rsidR="00D73875" w:rsidRPr="00D73875" w:rsidRDefault="00D73875" w:rsidP="00D73875">
      <w:pPr>
        <w:numPr>
          <w:ilvl w:val="0"/>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Selma</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Available on Netflix and Amazon Prime</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This motion picture tells the true story of the march from Selma to Montgomery. </w:t>
      </w:r>
    </w:p>
    <w:p w:rsidR="00D73875" w:rsidRPr="00D73875" w:rsidRDefault="00D73875" w:rsidP="00D73875">
      <w:pPr>
        <w:numPr>
          <w:ilvl w:val="0"/>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Just Mercy </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Available for rent on Amazon Prime</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Description: This motion picture tells the true story of Walter McMillan’s wrongful conviction that resulted in him spending six years on death row. This movie is based upon the true story told in Bryan Stevenson’s book, </w:t>
      </w:r>
      <w:r w:rsidRPr="00D73875">
        <w:rPr>
          <w:rFonts w:ascii="Arial" w:eastAsia="Times New Roman" w:hAnsi="Arial" w:cs="Arial"/>
          <w:color w:val="000000"/>
          <w:sz w:val="22"/>
          <w:szCs w:val="22"/>
          <w:u w:val="single"/>
        </w:rPr>
        <w:t>Just Mercy</w:t>
      </w:r>
      <w:r w:rsidRPr="00D73875">
        <w:rPr>
          <w:rFonts w:ascii="Arial" w:eastAsia="Times New Roman" w:hAnsi="Arial" w:cs="Arial"/>
          <w:color w:val="000000"/>
          <w:sz w:val="22"/>
          <w:szCs w:val="22"/>
        </w:rPr>
        <w:t>. </w:t>
      </w:r>
    </w:p>
    <w:p w:rsidR="00D73875" w:rsidRPr="00D73875" w:rsidRDefault="00D73875" w:rsidP="00D73875">
      <w:pPr>
        <w:numPr>
          <w:ilvl w:val="0"/>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Best of Enemies</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Available on Showtime On Demand or for rent</w:t>
      </w:r>
    </w:p>
    <w:p w:rsidR="00D73875" w:rsidRPr="00D73875" w:rsidRDefault="00D73875" w:rsidP="00D73875">
      <w:pPr>
        <w:numPr>
          <w:ilvl w:val="1"/>
          <w:numId w:val="7"/>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Description: This motion picture tells the true story of  an unlikely friendship between Ann Atwater, a civil rights activist, and C.P. Ellis the Exalted Cyclops of the KKK. The film takes place in Durham in 1971 during the integration of the public-school system. </w:t>
      </w:r>
    </w:p>
    <w:p w:rsidR="00D73875" w:rsidRPr="00D73875" w:rsidRDefault="00D73875" w:rsidP="00D73875">
      <w:pPr>
        <w:rPr>
          <w:rFonts w:ascii="Times New Roman" w:eastAsia="Times New Roman" w:hAnsi="Times New Roman" w:cs="Times New Roman"/>
          <w:color w:val="000000"/>
        </w:rPr>
      </w:pPr>
    </w:p>
    <w:p w:rsidR="00D73875" w:rsidRPr="00D73875" w:rsidRDefault="00D73875" w:rsidP="00D73875">
      <w:pPr>
        <w:rPr>
          <w:rFonts w:ascii="Times New Roman" w:eastAsia="Times New Roman" w:hAnsi="Times New Roman" w:cs="Times New Roman"/>
          <w:color w:val="000000"/>
        </w:rPr>
      </w:pPr>
      <w:r w:rsidRPr="00D73875">
        <w:rPr>
          <w:rFonts w:ascii="Arial" w:eastAsia="Times New Roman" w:hAnsi="Arial" w:cs="Arial"/>
          <w:color w:val="000000"/>
          <w:sz w:val="22"/>
          <w:szCs w:val="22"/>
        </w:rPr>
        <w:t>Children’s Books</w:t>
      </w:r>
    </w:p>
    <w:p w:rsidR="00D73875" w:rsidRPr="00D73875" w:rsidRDefault="00D73875" w:rsidP="00D73875">
      <w:pPr>
        <w:numPr>
          <w:ilvl w:val="0"/>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The Colors of Us </w:t>
      </w:r>
    </w:p>
    <w:p w:rsidR="00D73875" w:rsidRPr="00D73875" w:rsidRDefault="00D73875" w:rsidP="00D73875">
      <w:pPr>
        <w:numPr>
          <w:ilvl w:val="1"/>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 xml:space="preserve">Link: </w:t>
      </w:r>
      <w:hyperlink r:id="rId29" w:history="1">
        <w:r w:rsidRPr="00D73875">
          <w:rPr>
            <w:rFonts w:ascii="Arial" w:eastAsia="Times New Roman" w:hAnsi="Arial" w:cs="Arial"/>
            <w:color w:val="1155CC"/>
            <w:sz w:val="22"/>
            <w:szCs w:val="22"/>
            <w:u w:val="single"/>
          </w:rPr>
          <w:t>https://www.amazon.com/Colors-Us-Karen-Katz/dp/0805071636</w:t>
        </w:r>
      </w:hyperlink>
    </w:p>
    <w:p w:rsidR="00D73875" w:rsidRPr="00D73875" w:rsidRDefault="00D73875" w:rsidP="00D73875">
      <w:pPr>
        <w:numPr>
          <w:ilvl w:val="1"/>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Seven-year-old Lena wants to paint a picture of herself and plans to use brown to match her own skin color. She goes on a walk in her neighborhood with her mom and notices all the beautiful shades of brown. This book celebrates the differences and similarities that connect us. </w:t>
      </w:r>
    </w:p>
    <w:p w:rsidR="00D73875" w:rsidRPr="00D73875" w:rsidRDefault="00D73875" w:rsidP="00D73875">
      <w:pPr>
        <w:numPr>
          <w:ilvl w:val="0"/>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Last Stop on Market Street </w:t>
      </w:r>
    </w:p>
    <w:p w:rsidR="00D73875" w:rsidRPr="00D73875" w:rsidRDefault="00D73875" w:rsidP="00D73875">
      <w:pPr>
        <w:numPr>
          <w:ilvl w:val="1"/>
          <w:numId w:val="8"/>
        </w:numPr>
        <w:textAlignment w:val="baseline"/>
        <w:rPr>
          <w:rFonts w:ascii="Arial" w:eastAsia="Times New Roman" w:hAnsi="Arial" w:cs="Arial"/>
          <w:color w:val="000000"/>
          <w:sz w:val="22"/>
          <w:szCs w:val="22"/>
        </w:rPr>
      </w:pPr>
      <w:hyperlink r:id="rId30" w:history="1">
        <w:r w:rsidRPr="00D73875">
          <w:rPr>
            <w:rFonts w:ascii="Arial" w:eastAsia="Times New Roman" w:hAnsi="Arial" w:cs="Arial"/>
            <w:color w:val="1155CC"/>
            <w:sz w:val="22"/>
            <w:szCs w:val="22"/>
            <w:u w:val="single"/>
          </w:rPr>
          <w:t>https://www.amazon.com/Last-Stop-Market-Street-Matt/dp/0399257748/ref=sr_1_3?crid=1M6QWGQLZ0VO4&amp;dchild=1&amp;keywords=last+stop+on+market+street&amp;qid=1599778415&amp;s=books&amp;sprefix=last+stop+%2Cstripbooks%2C189&amp;sr=1-3</w:t>
        </w:r>
      </w:hyperlink>
    </w:p>
    <w:p w:rsidR="00D73875" w:rsidRPr="00D73875" w:rsidRDefault="00D73875" w:rsidP="00D73875">
      <w:pPr>
        <w:numPr>
          <w:ilvl w:val="1"/>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Every Sunday after church CJ and his Grandma take a ride on the bus through town. CJ begins to notice some differences about his life and neighborhood. His grandmother responds by showing him the beauty and fun of their Sunday adventures. </w:t>
      </w:r>
    </w:p>
    <w:p w:rsidR="00D73875" w:rsidRPr="00D73875" w:rsidRDefault="00D73875" w:rsidP="00D73875">
      <w:pPr>
        <w:numPr>
          <w:ilvl w:val="0"/>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God’s Very Good Idea </w:t>
      </w:r>
    </w:p>
    <w:p w:rsidR="00D73875" w:rsidRPr="00D73875" w:rsidRDefault="00D73875" w:rsidP="00D73875">
      <w:pPr>
        <w:numPr>
          <w:ilvl w:val="1"/>
          <w:numId w:val="8"/>
        </w:numPr>
        <w:textAlignment w:val="baseline"/>
        <w:rPr>
          <w:rFonts w:ascii="Arial" w:eastAsia="Times New Roman" w:hAnsi="Arial" w:cs="Arial"/>
          <w:color w:val="000000"/>
          <w:sz w:val="22"/>
          <w:szCs w:val="22"/>
        </w:rPr>
      </w:pPr>
      <w:hyperlink r:id="rId31" w:history="1">
        <w:r w:rsidRPr="00D73875">
          <w:rPr>
            <w:rFonts w:ascii="Arial" w:eastAsia="Times New Roman" w:hAnsi="Arial" w:cs="Arial"/>
            <w:color w:val="1155CC"/>
            <w:sz w:val="22"/>
            <w:szCs w:val="22"/>
            <w:u w:val="single"/>
          </w:rPr>
          <w:t>https://www.amazon.com/Gods-Very-Good-Idea-Delightfully/dp/1784982210/ref=sr_1_3?dchild=1&amp;keywords=God%27s+very+good+idea&amp;qid=1599778451&amp;s=books&amp;sr=1-3</w:t>
        </w:r>
      </w:hyperlink>
    </w:p>
    <w:p w:rsidR="00D73875" w:rsidRPr="00D73875" w:rsidRDefault="00D73875" w:rsidP="00D73875">
      <w:pPr>
        <w:numPr>
          <w:ilvl w:val="1"/>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This book explores the depths of Jesus’s forgiveness and love for his people. The illustrations show a wide variety of social and ethnic backgrounds and the book places an emphasis on God’s redeeming love for all of His creation. </w:t>
      </w:r>
    </w:p>
    <w:p w:rsidR="00D73875" w:rsidRPr="00D73875" w:rsidRDefault="00D73875" w:rsidP="00D73875">
      <w:pPr>
        <w:numPr>
          <w:ilvl w:val="0"/>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 Boy Like You </w:t>
      </w:r>
    </w:p>
    <w:p w:rsidR="00D73875" w:rsidRPr="00D73875" w:rsidRDefault="00D73875" w:rsidP="00D73875">
      <w:pPr>
        <w:numPr>
          <w:ilvl w:val="1"/>
          <w:numId w:val="8"/>
        </w:numPr>
        <w:textAlignment w:val="baseline"/>
        <w:rPr>
          <w:rFonts w:ascii="Arial" w:eastAsia="Times New Roman" w:hAnsi="Arial" w:cs="Arial"/>
          <w:color w:val="000000"/>
          <w:sz w:val="22"/>
          <w:szCs w:val="22"/>
        </w:rPr>
      </w:pPr>
      <w:hyperlink r:id="rId32" w:history="1">
        <w:r w:rsidRPr="00D73875">
          <w:rPr>
            <w:rFonts w:ascii="Arial" w:eastAsia="Times New Roman" w:hAnsi="Arial" w:cs="Arial"/>
            <w:color w:val="1155CC"/>
            <w:sz w:val="22"/>
            <w:szCs w:val="22"/>
            <w:u w:val="single"/>
          </w:rPr>
          <w:t>https://www.amazon.com/Boy-Like-You-Frank-Murphy/dp/1534110461/ref=sr_1_3?dchild=1&amp;keywords=a+boy+like+you&amp;qid=1599778490&amp;s=books&amp;sr=1-3</w:t>
        </w:r>
      </w:hyperlink>
      <w:bookmarkStart w:id="0" w:name="_GoBack"/>
      <w:bookmarkEnd w:id="0"/>
    </w:p>
    <w:p w:rsidR="00D73875" w:rsidRPr="00D73875" w:rsidRDefault="00D73875" w:rsidP="00D73875">
      <w:pPr>
        <w:numPr>
          <w:ilvl w:val="1"/>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lastRenderedPageBreak/>
        <w:t>. The book discusses how boys can be brave by asking for help and embracing their unique character. The book includes beautiful multi-ethnic illustrations. </w:t>
      </w:r>
    </w:p>
    <w:p w:rsidR="00D73875" w:rsidRPr="00D73875" w:rsidRDefault="00D73875" w:rsidP="00D73875">
      <w:pPr>
        <w:numPr>
          <w:ilvl w:val="0"/>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A Girl Like You </w:t>
      </w:r>
    </w:p>
    <w:p w:rsidR="00D73875" w:rsidRPr="00D73875" w:rsidRDefault="00D73875" w:rsidP="00D73875">
      <w:pPr>
        <w:numPr>
          <w:ilvl w:val="1"/>
          <w:numId w:val="8"/>
        </w:numPr>
        <w:textAlignment w:val="baseline"/>
        <w:rPr>
          <w:rFonts w:ascii="Arial" w:eastAsia="Times New Roman" w:hAnsi="Arial" w:cs="Arial"/>
          <w:color w:val="000000"/>
          <w:sz w:val="22"/>
          <w:szCs w:val="22"/>
        </w:rPr>
      </w:pPr>
      <w:hyperlink r:id="rId33" w:history="1">
        <w:r w:rsidRPr="00D73875">
          <w:rPr>
            <w:rFonts w:ascii="Arial" w:eastAsia="Times New Roman" w:hAnsi="Arial" w:cs="Arial"/>
            <w:color w:val="1155CC"/>
            <w:sz w:val="22"/>
            <w:szCs w:val="22"/>
            <w:u w:val="single"/>
          </w:rPr>
          <w:t>https://www.amazon.com/Girl-Like-You-Frank-Murphy/dp/1534110968/ref=sr_1_3?dchild=1&amp;keywords=a+girl+like+you&amp;qid=1599778535&amp;s=books&amp;sr=1-3</w:t>
        </w:r>
      </w:hyperlink>
    </w:p>
    <w:p w:rsidR="00D73875" w:rsidRPr="00D73875" w:rsidRDefault="00D73875" w:rsidP="00D73875">
      <w:pPr>
        <w:numPr>
          <w:ilvl w:val="1"/>
          <w:numId w:val="8"/>
        </w:numPr>
        <w:textAlignment w:val="baseline"/>
        <w:rPr>
          <w:rFonts w:ascii="Arial" w:eastAsia="Times New Roman" w:hAnsi="Arial" w:cs="Arial"/>
          <w:color w:val="000000"/>
          <w:sz w:val="22"/>
          <w:szCs w:val="22"/>
        </w:rPr>
      </w:pPr>
      <w:r w:rsidRPr="00D73875">
        <w:rPr>
          <w:rFonts w:ascii="Arial" w:eastAsia="Times New Roman" w:hAnsi="Arial" w:cs="Arial"/>
          <w:color w:val="000000"/>
          <w:sz w:val="22"/>
          <w:szCs w:val="22"/>
        </w:rPr>
        <w:t>This book tells girls they can be unique, choose to be kind, and be their own advocate. The book includes beautiful multi-ethnic illustrations. </w:t>
      </w:r>
    </w:p>
    <w:p w:rsidR="00D73875" w:rsidRPr="00D73875" w:rsidRDefault="00D73875" w:rsidP="00D73875">
      <w:pPr>
        <w:spacing w:after="240"/>
        <w:rPr>
          <w:rFonts w:ascii="Times New Roman" w:eastAsia="Times New Roman" w:hAnsi="Times New Roman" w:cs="Times New Roman"/>
        </w:rPr>
      </w:pPr>
    </w:p>
    <w:p w:rsidR="00FF3233" w:rsidRDefault="00D73875"/>
    <w:sectPr w:rsidR="00FF3233" w:rsidSect="00B7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1AD6"/>
    <w:multiLevelType w:val="multilevel"/>
    <w:tmpl w:val="721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D3B90"/>
    <w:multiLevelType w:val="multilevel"/>
    <w:tmpl w:val="6232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A6834"/>
    <w:multiLevelType w:val="multilevel"/>
    <w:tmpl w:val="A60A4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95BD1"/>
    <w:multiLevelType w:val="multilevel"/>
    <w:tmpl w:val="45CAA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57C0D"/>
    <w:multiLevelType w:val="multilevel"/>
    <w:tmpl w:val="97FC1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0582B"/>
    <w:multiLevelType w:val="multilevel"/>
    <w:tmpl w:val="8474B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E069F"/>
    <w:multiLevelType w:val="multilevel"/>
    <w:tmpl w:val="73B2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C0F77"/>
    <w:multiLevelType w:val="multilevel"/>
    <w:tmpl w:val="DC262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75"/>
    <w:rsid w:val="000A2CB2"/>
    <w:rsid w:val="000D35FE"/>
    <w:rsid w:val="002F7FA6"/>
    <w:rsid w:val="003E4896"/>
    <w:rsid w:val="00857B33"/>
    <w:rsid w:val="00B709E5"/>
    <w:rsid w:val="00BD04AE"/>
    <w:rsid w:val="00D73875"/>
    <w:rsid w:val="00D9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51376"/>
  <w14:defaultImageDpi w14:val="32767"/>
  <w15:chartTrackingRefBased/>
  <w15:docId w15:val="{005A10FE-67CF-514C-97E3-9733D238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8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3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6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istianitytoday.com/edstetzer/2020/august/re-centering-conversation.html" TargetMode="External"/><Relationship Id="rId18" Type="http://schemas.openxmlformats.org/officeDocument/2006/relationships/hyperlink" Target="https://orangeblogs.org/thinkorangepodcast/episode028/" TargetMode="External"/><Relationship Id="rId26" Type="http://schemas.openxmlformats.org/officeDocument/2006/relationships/hyperlink" Target="https://www.amazon.com/White-Fragility-People-About-Racism/dp/0807047414" TargetMode="External"/><Relationship Id="rId3" Type="http://schemas.openxmlformats.org/officeDocument/2006/relationships/settings" Target="settings.xml"/><Relationship Id="rId21" Type="http://schemas.openxmlformats.org/officeDocument/2006/relationships/hyperlink" Target="https://www.facebook.com/CrestwoodRVA/videos/655039548433026" TargetMode="External"/><Relationship Id="rId34" Type="http://schemas.openxmlformats.org/officeDocument/2006/relationships/fontTable" Target="fontTable.xml"/><Relationship Id="rId7" Type="http://schemas.openxmlformats.org/officeDocument/2006/relationships/hyperlink" Target="https://www.christianitytoday.com/edstetzer/2020/july/conversation-on-white-fragility.html" TargetMode="External"/><Relationship Id="rId12" Type="http://schemas.openxmlformats.org/officeDocument/2006/relationships/hyperlink" Target="https://www.christianitytoday.com/edstetzer/2020/august/white-fragility-all-truth-matters.html" TargetMode="External"/><Relationship Id="rId17" Type="http://schemas.openxmlformats.org/officeDocument/2006/relationships/hyperlink" Target="https://www.christianitytoday.com/edstetzer/2020/june/reflections-from-christian-scholar-on-social-justice-critic.html" TargetMode="External"/><Relationship Id="rId25" Type="http://schemas.openxmlformats.org/officeDocument/2006/relationships/hyperlink" Target="https://www.amazon.com/Just-Mercy-Story-Justice-Redemption/dp/081298496X/ref=sr_1_1?dchild=1&amp;keywords=Just+Mercy&amp;qid=1598983005&amp;s=books&amp;sr=1-1" TargetMode="External"/><Relationship Id="rId33" Type="http://schemas.openxmlformats.org/officeDocument/2006/relationships/hyperlink" Target="https://www.amazon.com/Girl-Like-You-Frank-Murphy/dp/1534110968/ref=sr_1_3?dchild=1&amp;keywords=a+girl+like+you&amp;qid=1599778535&amp;s=books&amp;sr=1-3" TargetMode="External"/><Relationship Id="rId2" Type="http://schemas.openxmlformats.org/officeDocument/2006/relationships/styles" Target="styles.xml"/><Relationship Id="rId16" Type="http://schemas.openxmlformats.org/officeDocument/2006/relationships/hyperlink" Target="https://www.christianitytoday.com/edstetzer/2020/august/white-fragility-what-next.html" TargetMode="External"/><Relationship Id="rId20" Type="http://schemas.openxmlformats.org/officeDocument/2006/relationships/hyperlink" Target="https://realitysf.podbean.com/page/5/" TargetMode="External"/><Relationship Id="rId29" Type="http://schemas.openxmlformats.org/officeDocument/2006/relationships/hyperlink" Target="https://www.amazon.com/Colors-Us-Karen-Katz/dp/0805071636" TargetMode="External"/><Relationship Id="rId1" Type="http://schemas.openxmlformats.org/officeDocument/2006/relationships/numbering" Target="numbering.xml"/><Relationship Id="rId6" Type="http://schemas.openxmlformats.org/officeDocument/2006/relationships/hyperlink" Target="https://www.christianitytoday.com/edstetzer/2020/august/white-fragility-why-this-book-is-important-for-evangelicals.html" TargetMode="External"/><Relationship Id="rId11" Type="http://schemas.openxmlformats.org/officeDocument/2006/relationships/hyperlink" Target="https://www.christianitytoday.com/edstetzer/2020/august/white-fragility-conversation-on-race-and-racism-part-two.html" TargetMode="External"/><Relationship Id="rId24" Type="http://schemas.openxmlformats.org/officeDocument/2006/relationships/hyperlink" Target="https://www.amazon.com/Im-Still-Here-Dignity-Whiteness/dp/1524760854/ref=tmm_hrd_swatch_0?_encoding=UTF8&amp;qid=1598982356&amp;sr=1-1" TargetMode="External"/><Relationship Id="rId32" Type="http://schemas.openxmlformats.org/officeDocument/2006/relationships/hyperlink" Target="https://www.amazon.com/Boy-Like-You-Frank-Murphy/dp/1534110461/ref=sr_1_3?dchild=1&amp;keywords=a+boy+like+you&amp;qid=1599778490&amp;s=books&amp;sr=1-3" TargetMode="External"/><Relationship Id="rId5" Type="http://schemas.openxmlformats.org/officeDocument/2006/relationships/hyperlink" Target="https://www.christianitytoday.com/edstetzer/2020/july/white-fragility-conversation-on-race-and-racism.html" TargetMode="External"/><Relationship Id="rId15" Type="http://schemas.openxmlformats.org/officeDocument/2006/relationships/hyperlink" Target="https://www.christianitytoday.com/edstetzer/2020/august/white-fragility-order-of-unity.html" TargetMode="External"/><Relationship Id="rId23" Type="http://schemas.openxmlformats.org/officeDocument/2006/relationships/hyperlink" Target="https://www.amazon.com/Color-Compromise-American-Churchs-Complicity/dp/0310113601/ref=sr_1_1?dchild=1&amp;keywords=color+of+compromise&amp;qid=1598981891&amp;sr=8-1" TargetMode="External"/><Relationship Id="rId28" Type="http://schemas.openxmlformats.org/officeDocument/2006/relationships/hyperlink" Target="https://www.amazon.com/Cross-Lynching-Tree-James-Cone/dp/1626980055" TargetMode="External"/><Relationship Id="rId10" Type="http://schemas.openxmlformats.org/officeDocument/2006/relationships/hyperlink" Target="https://www.christianitytoday.com/edstetzer/2020/august/white-fragility-sin-redemption-and-gospel.html" TargetMode="External"/><Relationship Id="rId19" Type="http://schemas.openxmlformats.org/officeDocument/2006/relationships/hyperlink" Target="http://www.nytimes.com/2020/07/23/podcasts/nice-white-parents-serial.html" TargetMode="External"/><Relationship Id="rId31" Type="http://schemas.openxmlformats.org/officeDocument/2006/relationships/hyperlink" Target="https://www.amazon.com/Gods-Very-Good-Idea-Delightfully/dp/1784982210/ref=sr_1_3?dchild=1&amp;keywords=God%27s+very+good+idea&amp;qid=1599778451&amp;s=books&amp;sr=1-3" TargetMode="External"/><Relationship Id="rId4" Type="http://schemas.openxmlformats.org/officeDocument/2006/relationships/webSettings" Target="webSettings.xml"/><Relationship Id="rId9" Type="http://schemas.openxmlformats.org/officeDocument/2006/relationships/hyperlink" Target="https://www.christianitytoday.com/edstetzer/2020/august/white-fragility-behind-worldview.html" TargetMode="External"/><Relationship Id="rId14" Type="http://schemas.openxmlformats.org/officeDocument/2006/relationships/hyperlink" Target="https://www.christianitytoday.com/edstetzer/2020/august/white-fragility-refusing-to-choose-side.html" TargetMode="External"/><Relationship Id="rId22" Type="http://schemas.openxmlformats.org/officeDocument/2006/relationships/hyperlink" Target="http://www.vox.com/21327742/bryan-stevenson-the-ezra-klein-show-america-slavery-healing-racism-george-floyd-protests" TargetMode="External"/><Relationship Id="rId27" Type="http://schemas.openxmlformats.org/officeDocument/2006/relationships/hyperlink" Target="https://www.amazon.com/Be-Bridge-Pursuing-Racial-Reconciliation/dp/0525652884/ref=sr_1_1?crid=M2K9FXBMM8FE&amp;dchild=1&amp;keywords=be+the+bridge+latasha+morrison&amp;qid=1599048074&amp;s=books&amp;sprefix=be+the%2Cstripbooks%2C206&amp;sr=1-1" TargetMode="External"/><Relationship Id="rId30" Type="http://schemas.openxmlformats.org/officeDocument/2006/relationships/hyperlink" Target="https://www.amazon.com/Last-Stop-Market-Street-Matt/dp/0399257748/ref=sr_1_3?crid=1M6QWGQLZ0VO4&amp;dchild=1&amp;keywords=last+stop+on+market+street&amp;qid=1599778415&amp;s=books&amp;sprefix=last+stop+%2Cstripbooks%2C189&amp;sr=1-3" TargetMode="External"/><Relationship Id="rId35" Type="http://schemas.openxmlformats.org/officeDocument/2006/relationships/theme" Target="theme/theme1.xml"/><Relationship Id="rId8" Type="http://schemas.openxmlformats.org/officeDocument/2006/relationships/hyperlink" Target="https://www.christianitytoday.com/edstetzer/2020/august/eat-meat-spit-out-bones-assessment-of-white-frag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McKinley</dc:creator>
  <cp:keywords/>
  <dc:description/>
  <cp:lastModifiedBy>Bill McKinley</cp:lastModifiedBy>
  <cp:revision>1</cp:revision>
  <dcterms:created xsi:type="dcterms:W3CDTF">2020-09-24T19:35:00Z</dcterms:created>
  <dcterms:modified xsi:type="dcterms:W3CDTF">2020-09-24T19:39:00Z</dcterms:modified>
</cp:coreProperties>
</file>